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D4" w:rsidRDefault="002C0AD4" w:rsidP="00911C48">
      <w:pPr>
        <w:jc w:val="center"/>
      </w:pPr>
      <w:r w:rsidRPr="00E8129A">
        <w:rPr>
          <w:b/>
          <w:bCs/>
        </w:rPr>
        <w:t xml:space="preserve">‘New Avenues </w:t>
      </w:r>
      <w:r w:rsidR="00516797">
        <w:rPr>
          <w:b/>
          <w:bCs/>
        </w:rPr>
        <w:t>f</w:t>
      </w:r>
      <w:r w:rsidRPr="00E8129A">
        <w:rPr>
          <w:b/>
          <w:bCs/>
        </w:rPr>
        <w:t>or Consolidating CAT Practice in Scotland’</w:t>
      </w:r>
    </w:p>
    <w:p w:rsidR="002C0AD4" w:rsidRDefault="002C0AD4" w:rsidP="002C0AD4">
      <w:r>
        <w:t xml:space="preserve">09:30 </w:t>
      </w:r>
      <w:r w:rsidR="00A04689">
        <w:t xml:space="preserve">  </w:t>
      </w:r>
      <w:r>
        <w:t>Registration : Tea and coffee</w:t>
      </w:r>
    </w:p>
    <w:p w:rsidR="002C0AD4" w:rsidRDefault="002C0AD4" w:rsidP="002C0AD4">
      <w:pPr>
        <w:rPr>
          <w:b/>
          <w:bCs/>
        </w:rPr>
      </w:pPr>
      <w:r w:rsidRPr="00911C48">
        <w:t xml:space="preserve">10:00 </w:t>
      </w:r>
      <w:r w:rsidR="00A04689">
        <w:t xml:space="preserve">  </w:t>
      </w:r>
      <w:r w:rsidRPr="00911C48"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58E">
        <w:t xml:space="preserve">  </w:t>
      </w:r>
      <w:r w:rsidRPr="009B08DC">
        <w:t>Mark Ramm</w:t>
      </w:r>
    </w:p>
    <w:p w:rsidR="005A5724" w:rsidRPr="00A04689" w:rsidRDefault="00A04689" w:rsidP="00911C48">
      <w:pPr>
        <w:jc w:val="center"/>
        <w:rPr>
          <w:b/>
          <w:bCs/>
        </w:rPr>
      </w:pPr>
      <w:r w:rsidRPr="00A04689">
        <w:rPr>
          <w:b/>
          <w:bCs/>
        </w:rPr>
        <w:t>Where are we on the Map?</w:t>
      </w:r>
      <w:r w:rsidR="0084548B">
        <w:rPr>
          <w:b/>
          <w:bCs/>
        </w:rPr>
        <w:t xml:space="preserve"> An experiential session</w:t>
      </w:r>
    </w:p>
    <w:p w:rsidR="00A04689" w:rsidRDefault="002C0AD4" w:rsidP="00A04689">
      <w:pPr>
        <w:spacing w:after="0" w:line="240" w:lineRule="auto"/>
      </w:pPr>
      <w:r>
        <w:t xml:space="preserve">10:10 </w:t>
      </w:r>
      <w:r w:rsidR="00A04689">
        <w:t xml:space="preserve">  Collecting our Stories         </w:t>
      </w:r>
      <w:r w:rsidR="0084548B">
        <w:t xml:space="preserve">                                                                     </w:t>
      </w:r>
      <w:r w:rsidR="007C158E">
        <w:t xml:space="preserve">    </w:t>
      </w:r>
      <w:r w:rsidR="0084548B" w:rsidRPr="009B08DC">
        <w:t>Leonie Sweeney</w:t>
      </w:r>
    </w:p>
    <w:p w:rsidR="0084548B" w:rsidRDefault="00A04689" w:rsidP="0084548B">
      <w:pPr>
        <w:spacing w:after="0" w:line="240" w:lineRule="auto"/>
      </w:pPr>
      <w:r>
        <w:t xml:space="preserve">               Integrating CAT within our professional roles            </w:t>
      </w:r>
      <w:r w:rsidR="007C158E">
        <w:t xml:space="preserve">     </w:t>
      </w:r>
      <w:proofErr w:type="spellStart"/>
      <w:r w:rsidR="0084548B">
        <w:t>Amarenna</w:t>
      </w:r>
      <w:proofErr w:type="spellEnd"/>
      <w:r w:rsidR="0084548B">
        <w:t xml:space="preserve"> Guevara </w:t>
      </w:r>
      <w:proofErr w:type="spellStart"/>
      <w:r w:rsidR="0084548B">
        <w:t>Celsi</w:t>
      </w:r>
      <w:proofErr w:type="spellEnd"/>
    </w:p>
    <w:p w:rsidR="00A04689" w:rsidRDefault="00A04689" w:rsidP="00A04689">
      <w:pPr>
        <w:spacing w:after="0" w:line="240" w:lineRule="auto"/>
      </w:pPr>
      <w:r>
        <w:t xml:space="preserve">                  </w:t>
      </w:r>
    </w:p>
    <w:p w:rsidR="009B08DC" w:rsidRDefault="00A04689" w:rsidP="009B08DC">
      <w:pPr>
        <w:spacing w:after="0" w:line="240" w:lineRule="auto"/>
      </w:pPr>
      <w:r>
        <w:t xml:space="preserve"> </w:t>
      </w:r>
      <w:r w:rsidR="0084548B">
        <w:t>10.45 B</w:t>
      </w:r>
      <w:r w:rsidR="00155D2E">
        <w:t>r</w:t>
      </w:r>
      <w:r w:rsidR="0084548B">
        <w:t xml:space="preserve">eak </w:t>
      </w:r>
      <w:r>
        <w:t xml:space="preserve">                                                                                                                                 </w:t>
      </w:r>
    </w:p>
    <w:p w:rsidR="00911C48" w:rsidRDefault="00A04689" w:rsidP="009B08DC">
      <w:pPr>
        <w:spacing w:after="0" w:line="240" w:lineRule="auto"/>
      </w:pPr>
      <w:r>
        <w:t xml:space="preserve">    </w:t>
      </w:r>
    </w:p>
    <w:p w:rsidR="00F03643" w:rsidRPr="00E426BA" w:rsidRDefault="00E426BA" w:rsidP="00A04689">
      <w:pPr>
        <w:jc w:val="center"/>
        <w:rPr>
          <w:b/>
          <w:bCs/>
        </w:rPr>
      </w:pPr>
      <w:r w:rsidRPr="00E426BA">
        <w:rPr>
          <w:b/>
          <w:bCs/>
        </w:rPr>
        <w:t xml:space="preserve">Where is CAT now, what is it and where is it going?’ </w:t>
      </w:r>
    </w:p>
    <w:p w:rsidR="002C0AD4" w:rsidRDefault="002C0AD4" w:rsidP="002C0AD4">
      <w:r>
        <w:t xml:space="preserve"> </w:t>
      </w:r>
      <w:r w:rsidR="0084548B">
        <w:t xml:space="preserve">11.05 </w:t>
      </w:r>
      <w:r w:rsidR="00A04689">
        <w:t xml:space="preserve">  </w:t>
      </w:r>
      <w:r w:rsidR="00E426BA" w:rsidRPr="00E426BA">
        <w:t>Keynote Address</w:t>
      </w:r>
      <w:r w:rsidR="00E426BA">
        <w:t xml:space="preserve">   </w:t>
      </w:r>
      <w:r w:rsidR="00A04689">
        <w:t xml:space="preserve">        </w:t>
      </w:r>
      <w:r w:rsidR="00E426BA">
        <w:t xml:space="preserve">                                                                                        </w:t>
      </w:r>
      <w:r w:rsidR="007C158E">
        <w:t xml:space="preserve">      </w:t>
      </w:r>
      <w:r w:rsidRPr="00A04689">
        <w:t>Ian Kerr</w:t>
      </w:r>
    </w:p>
    <w:p w:rsidR="00B50E63" w:rsidRPr="00397745" w:rsidRDefault="00B04099" w:rsidP="002C0AD4">
      <w:pPr>
        <w:rPr>
          <w:sz w:val="22"/>
          <w:szCs w:val="22"/>
        </w:rPr>
      </w:pPr>
      <w:r w:rsidRPr="00397745">
        <w:rPr>
          <w:sz w:val="22"/>
          <w:szCs w:val="22"/>
        </w:rPr>
        <w:t>Ian Kerr</w:t>
      </w:r>
      <w:r w:rsidR="00516797" w:rsidRPr="00397745">
        <w:rPr>
          <w:sz w:val="22"/>
          <w:szCs w:val="22"/>
        </w:rPr>
        <w:t xml:space="preserve"> is</w:t>
      </w:r>
      <w:r w:rsidR="00155D2E">
        <w:rPr>
          <w:sz w:val="22"/>
          <w:szCs w:val="22"/>
        </w:rPr>
        <w:t xml:space="preserve"> a central</w:t>
      </w:r>
      <w:r w:rsidR="00516797" w:rsidRPr="00397745">
        <w:rPr>
          <w:sz w:val="22"/>
          <w:szCs w:val="22"/>
        </w:rPr>
        <w:t xml:space="preserve"> </w:t>
      </w:r>
      <w:r w:rsidR="00155D2E">
        <w:rPr>
          <w:sz w:val="22"/>
          <w:szCs w:val="22"/>
        </w:rPr>
        <w:t>figure</w:t>
      </w:r>
      <w:r w:rsidR="00516797" w:rsidRPr="00397745">
        <w:rPr>
          <w:sz w:val="22"/>
          <w:szCs w:val="22"/>
        </w:rPr>
        <w:t xml:space="preserve"> in the CAT community who worked with Anthony Ryle to develop CAT.  Having written numerous books and papers and</w:t>
      </w:r>
      <w:r w:rsidR="00E426BA" w:rsidRPr="00397745">
        <w:rPr>
          <w:sz w:val="22"/>
          <w:szCs w:val="22"/>
        </w:rPr>
        <w:t xml:space="preserve"> </w:t>
      </w:r>
      <w:r w:rsidR="00516797" w:rsidRPr="00397745">
        <w:rPr>
          <w:sz w:val="22"/>
          <w:szCs w:val="22"/>
        </w:rPr>
        <w:t>held posts in Scotland, England and New Zealand</w:t>
      </w:r>
      <w:r w:rsidR="00155D2E">
        <w:rPr>
          <w:sz w:val="22"/>
          <w:szCs w:val="22"/>
        </w:rPr>
        <w:t>, he</w:t>
      </w:r>
      <w:r w:rsidR="00E426BA" w:rsidRPr="00397745">
        <w:rPr>
          <w:sz w:val="22"/>
          <w:szCs w:val="22"/>
        </w:rPr>
        <w:t xml:space="preserve"> is perhaps best placed to see where CAT now finds itself</w:t>
      </w:r>
      <w:r w:rsidR="00155D2E">
        <w:rPr>
          <w:sz w:val="22"/>
          <w:szCs w:val="22"/>
        </w:rPr>
        <w:t>, both</w:t>
      </w:r>
      <w:r w:rsidR="00E426BA" w:rsidRPr="00397745">
        <w:rPr>
          <w:sz w:val="22"/>
          <w:szCs w:val="22"/>
        </w:rPr>
        <w:t xml:space="preserve"> as a</w:t>
      </w:r>
      <w:r w:rsidR="00397745">
        <w:rPr>
          <w:sz w:val="22"/>
          <w:szCs w:val="22"/>
        </w:rPr>
        <w:t>n overarching</w:t>
      </w:r>
      <w:r w:rsidR="00E426BA" w:rsidRPr="00397745">
        <w:rPr>
          <w:sz w:val="22"/>
          <w:szCs w:val="22"/>
        </w:rPr>
        <w:t xml:space="preserve"> approach and a psychotherapy.  What are the implications for the way ahead in Scotland</w:t>
      </w:r>
      <w:r w:rsidR="00397745">
        <w:rPr>
          <w:sz w:val="22"/>
          <w:szCs w:val="22"/>
        </w:rPr>
        <w:t>?</w:t>
      </w:r>
    </w:p>
    <w:p w:rsidR="0084548B" w:rsidRDefault="002C0AD4" w:rsidP="002C0AD4">
      <w:r>
        <w:t>12</w:t>
      </w:r>
      <w:r w:rsidR="00F03643">
        <w:t>:</w:t>
      </w:r>
      <w:r w:rsidR="0084548B">
        <w:t>05  Short Break</w:t>
      </w:r>
      <w:r>
        <w:t xml:space="preserve"> </w:t>
      </w:r>
      <w:r w:rsidR="00A04689">
        <w:t xml:space="preserve">                                                                        </w:t>
      </w:r>
    </w:p>
    <w:p w:rsidR="002C0AD4" w:rsidRPr="00A04689" w:rsidRDefault="0084548B" w:rsidP="002C0AD4">
      <w:pPr>
        <w:rPr>
          <w:b/>
          <w:bCs/>
        </w:rPr>
      </w:pPr>
      <w:r w:rsidRPr="0084548B">
        <w:t xml:space="preserve">12.15    </w:t>
      </w:r>
      <w:r>
        <w:rPr>
          <w:b/>
          <w:bCs/>
        </w:rPr>
        <w:t xml:space="preserve">                                                                </w:t>
      </w:r>
      <w:r w:rsidR="002C0AD4" w:rsidRPr="00A04689">
        <w:rPr>
          <w:b/>
          <w:bCs/>
        </w:rPr>
        <w:t>AGM</w:t>
      </w:r>
    </w:p>
    <w:p w:rsidR="002C0AD4" w:rsidRPr="00A04689" w:rsidRDefault="002C0AD4" w:rsidP="002C0AD4">
      <w:pPr>
        <w:rPr>
          <w:b/>
          <w:bCs/>
        </w:rPr>
      </w:pPr>
      <w:r>
        <w:t>1</w:t>
      </w:r>
      <w:r w:rsidR="00F03643">
        <w:t>:</w:t>
      </w:r>
      <w:r>
        <w:t xml:space="preserve">00 </w:t>
      </w:r>
      <w:r w:rsidR="00F03643">
        <w:t xml:space="preserve"> </w:t>
      </w:r>
      <w:r w:rsidR="00A04689">
        <w:t xml:space="preserve">    </w:t>
      </w:r>
      <w:r w:rsidR="00F03643" w:rsidRPr="00B50E63">
        <w:t>L</w:t>
      </w:r>
      <w:r w:rsidR="00E426BA">
        <w:t>unch</w:t>
      </w:r>
    </w:p>
    <w:p w:rsidR="0039347C" w:rsidRPr="00947DEA" w:rsidRDefault="00CD3666" w:rsidP="00B50E63">
      <w:pPr>
        <w:jc w:val="center"/>
        <w:rPr>
          <w:b/>
          <w:bCs/>
        </w:rPr>
      </w:pPr>
      <w:r w:rsidRPr="00947DEA">
        <w:rPr>
          <w:b/>
          <w:bCs/>
        </w:rPr>
        <w:t xml:space="preserve">Exploring </w:t>
      </w:r>
      <w:r w:rsidR="00560405" w:rsidRPr="00947DEA">
        <w:rPr>
          <w:b/>
          <w:bCs/>
        </w:rPr>
        <w:t>our Potential and Moving Forward</w:t>
      </w:r>
    </w:p>
    <w:p w:rsidR="00F03643" w:rsidRPr="00E426BA" w:rsidRDefault="00F03643" w:rsidP="002C0AD4">
      <w:pPr>
        <w:rPr>
          <w:sz w:val="22"/>
          <w:szCs w:val="22"/>
        </w:rPr>
      </w:pPr>
      <w:r w:rsidRPr="00397745">
        <w:t xml:space="preserve">14:00 </w:t>
      </w:r>
      <w:r w:rsidR="004668BF" w:rsidRPr="00397745">
        <w:t xml:space="preserve"> </w:t>
      </w:r>
      <w:r w:rsidR="004668BF" w:rsidRPr="00E426BA">
        <w:rPr>
          <w:sz w:val="22"/>
          <w:szCs w:val="22"/>
        </w:rPr>
        <w:t xml:space="preserve">The afternoon session </w:t>
      </w:r>
      <w:r w:rsidR="00E426BA" w:rsidRPr="00E426BA">
        <w:rPr>
          <w:sz w:val="22"/>
          <w:szCs w:val="22"/>
        </w:rPr>
        <w:t>will</w:t>
      </w:r>
      <w:r w:rsidR="00397745">
        <w:rPr>
          <w:sz w:val="22"/>
          <w:szCs w:val="22"/>
        </w:rPr>
        <w:t xml:space="preserve"> knit together</w:t>
      </w:r>
      <w:r w:rsidR="004668BF" w:rsidRPr="00E426BA">
        <w:rPr>
          <w:sz w:val="22"/>
          <w:szCs w:val="22"/>
        </w:rPr>
        <w:t xml:space="preserve"> various s</w:t>
      </w:r>
      <w:r w:rsidRPr="00E426BA">
        <w:rPr>
          <w:sz w:val="22"/>
          <w:szCs w:val="22"/>
        </w:rPr>
        <w:t xml:space="preserve">hort </w:t>
      </w:r>
      <w:r w:rsidR="004668BF" w:rsidRPr="00E426BA">
        <w:rPr>
          <w:sz w:val="22"/>
          <w:szCs w:val="22"/>
        </w:rPr>
        <w:t>p</w:t>
      </w:r>
      <w:r w:rsidRPr="00E426BA">
        <w:rPr>
          <w:sz w:val="22"/>
          <w:szCs w:val="22"/>
        </w:rPr>
        <w:t xml:space="preserve">resentations </w:t>
      </w:r>
      <w:r w:rsidR="004668BF" w:rsidRPr="00E426BA">
        <w:rPr>
          <w:sz w:val="22"/>
          <w:szCs w:val="22"/>
        </w:rPr>
        <w:t xml:space="preserve">and discussion  </w:t>
      </w:r>
      <w:r w:rsidR="00E426BA" w:rsidRPr="00E426BA">
        <w:rPr>
          <w:sz w:val="22"/>
          <w:szCs w:val="22"/>
        </w:rPr>
        <w:t>c</w:t>
      </w:r>
      <w:r w:rsidR="004668BF" w:rsidRPr="00E426BA">
        <w:rPr>
          <w:sz w:val="22"/>
          <w:szCs w:val="22"/>
        </w:rPr>
        <w:t xml:space="preserve">haired by Mark Ramm </w:t>
      </w:r>
      <w:r w:rsidR="00183206" w:rsidRPr="00E426BA">
        <w:rPr>
          <w:sz w:val="22"/>
          <w:szCs w:val="22"/>
        </w:rPr>
        <w:t>(</w:t>
      </w:r>
      <w:r w:rsidR="00B04099" w:rsidRPr="00E426BA">
        <w:rPr>
          <w:sz w:val="22"/>
          <w:szCs w:val="22"/>
        </w:rPr>
        <w:t>interspersed with</w:t>
      </w:r>
      <w:r w:rsidR="00183206" w:rsidRPr="00E426BA">
        <w:rPr>
          <w:sz w:val="22"/>
          <w:szCs w:val="22"/>
        </w:rPr>
        <w:t xml:space="preserve"> a coffee</w:t>
      </w:r>
      <w:r w:rsidR="004668BF" w:rsidRPr="00E426BA">
        <w:rPr>
          <w:sz w:val="22"/>
          <w:szCs w:val="22"/>
        </w:rPr>
        <w:t xml:space="preserve"> break at 3 </w:t>
      </w:r>
      <w:proofErr w:type="spellStart"/>
      <w:r w:rsidR="004668BF" w:rsidRPr="00E426BA">
        <w:rPr>
          <w:sz w:val="22"/>
          <w:szCs w:val="22"/>
        </w:rPr>
        <w:t>p.m</w:t>
      </w:r>
      <w:proofErr w:type="spellEnd"/>
      <w:r w:rsidR="00E426BA" w:rsidRPr="00E426BA">
        <w:rPr>
          <w:sz w:val="22"/>
          <w:szCs w:val="22"/>
        </w:rPr>
        <w:t>)</w:t>
      </w:r>
      <w:r w:rsidR="004668BF" w:rsidRPr="00E426BA">
        <w:rPr>
          <w:sz w:val="22"/>
          <w:szCs w:val="22"/>
        </w:rPr>
        <w:t xml:space="preserve">.  It </w:t>
      </w:r>
      <w:r w:rsidR="00183206" w:rsidRPr="00E426BA">
        <w:rPr>
          <w:sz w:val="22"/>
          <w:szCs w:val="22"/>
        </w:rPr>
        <w:t>will focus</w:t>
      </w:r>
      <w:r w:rsidR="004668BF" w:rsidRPr="00E426BA">
        <w:rPr>
          <w:sz w:val="22"/>
          <w:szCs w:val="22"/>
        </w:rPr>
        <w:t xml:space="preserve"> on ways </w:t>
      </w:r>
      <w:r w:rsidR="00E426BA" w:rsidRPr="00E426BA">
        <w:rPr>
          <w:sz w:val="22"/>
          <w:szCs w:val="22"/>
        </w:rPr>
        <w:t xml:space="preserve">that </w:t>
      </w:r>
      <w:r w:rsidR="00183206" w:rsidRPr="00E426BA">
        <w:rPr>
          <w:sz w:val="22"/>
          <w:szCs w:val="22"/>
        </w:rPr>
        <w:t xml:space="preserve">those interested in CAT in Scotland </w:t>
      </w:r>
      <w:r w:rsidR="00E426BA" w:rsidRPr="00E426BA">
        <w:rPr>
          <w:sz w:val="22"/>
          <w:szCs w:val="22"/>
        </w:rPr>
        <w:t>may better be able to</w:t>
      </w:r>
      <w:r w:rsidR="00183206" w:rsidRPr="00E426BA">
        <w:rPr>
          <w:sz w:val="22"/>
          <w:szCs w:val="22"/>
        </w:rPr>
        <w:t xml:space="preserve"> connect and support each other.</w:t>
      </w:r>
    </w:p>
    <w:p w:rsidR="00183206" w:rsidRDefault="00B50E63" w:rsidP="00183206">
      <w:pPr>
        <w:pStyle w:val="ListParagraph"/>
        <w:numPr>
          <w:ilvl w:val="1"/>
          <w:numId w:val="1"/>
        </w:numPr>
      </w:pPr>
      <w:r w:rsidRPr="00183206">
        <w:rPr>
          <w:b/>
          <w:bCs/>
        </w:rPr>
        <w:t>CAT Scotland Survey</w:t>
      </w:r>
      <w:r w:rsidR="00147D32">
        <w:rPr>
          <w:b/>
          <w:bCs/>
        </w:rPr>
        <w:t xml:space="preserve"> </w:t>
      </w:r>
      <w:r w:rsidR="00147D32" w:rsidRPr="00147D32">
        <w:t>(Results)</w:t>
      </w:r>
      <w:r w:rsidRPr="00147D32">
        <w:tab/>
      </w:r>
      <w:r>
        <w:tab/>
        <w:t xml:space="preserve">        </w:t>
      </w:r>
      <w:proofErr w:type="spellStart"/>
      <w:r>
        <w:t>Amarenna</w:t>
      </w:r>
      <w:proofErr w:type="spellEnd"/>
      <w:r>
        <w:t xml:space="preserve"> Guevara </w:t>
      </w:r>
      <w:proofErr w:type="spellStart"/>
      <w:r>
        <w:t>Celsi</w:t>
      </w:r>
      <w:proofErr w:type="spellEnd"/>
    </w:p>
    <w:p w:rsidR="00F03643" w:rsidRPr="00183206" w:rsidRDefault="00F03643" w:rsidP="00183206">
      <w:pPr>
        <w:pStyle w:val="ListParagraph"/>
        <w:numPr>
          <w:ilvl w:val="1"/>
          <w:numId w:val="1"/>
        </w:numPr>
        <w:rPr>
          <w:b/>
          <w:bCs/>
        </w:rPr>
      </w:pPr>
      <w:r w:rsidRPr="00183206">
        <w:rPr>
          <w:b/>
          <w:bCs/>
        </w:rPr>
        <w:t xml:space="preserve">Scaffolding for Supervisors/Trainee Supervisors </w:t>
      </w:r>
    </w:p>
    <w:p w:rsidR="00F03643" w:rsidRDefault="00F03643" w:rsidP="00183206">
      <w:pPr>
        <w:pStyle w:val="ListParagraph"/>
        <w:numPr>
          <w:ilvl w:val="2"/>
          <w:numId w:val="1"/>
        </w:numPr>
      </w:pPr>
      <w:r>
        <w:t xml:space="preserve">‘Peer /CPD </w:t>
      </w:r>
      <w:r w:rsidR="0084548B">
        <w:t xml:space="preserve">Group </w:t>
      </w:r>
      <w:r>
        <w:t>for Supervisors’</w:t>
      </w:r>
      <w:r>
        <w:tab/>
      </w:r>
      <w:r w:rsidR="00183206">
        <w:tab/>
      </w:r>
      <w:r w:rsidR="00183206">
        <w:tab/>
      </w:r>
      <w:r>
        <w:t>Leonie</w:t>
      </w:r>
      <w:r w:rsidR="00183206">
        <w:t xml:space="preserve"> </w:t>
      </w:r>
      <w:r>
        <w:t>Sweeney</w:t>
      </w:r>
    </w:p>
    <w:p w:rsidR="0084548B" w:rsidRDefault="0084548B" w:rsidP="0084548B">
      <w:pPr>
        <w:pStyle w:val="ListParagraph"/>
        <w:numPr>
          <w:ilvl w:val="2"/>
          <w:numId w:val="1"/>
        </w:numPr>
      </w:pPr>
      <w:r>
        <w:t>‘Demystifying Supervisor Training’</w:t>
      </w:r>
      <w:r>
        <w:tab/>
      </w:r>
      <w:r>
        <w:tab/>
      </w:r>
      <w:r>
        <w:tab/>
        <w:t xml:space="preserve">        Jon Webster</w:t>
      </w:r>
    </w:p>
    <w:p w:rsidR="001B1521" w:rsidRDefault="00423080" w:rsidP="00183206">
      <w:pPr>
        <w:pStyle w:val="ListParagraph"/>
        <w:numPr>
          <w:ilvl w:val="0"/>
          <w:numId w:val="2"/>
        </w:numPr>
      </w:pPr>
      <w:proofErr w:type="spellStart"/>
      <w:r w:rsidRPr="00183206">
        <w:rPr>
          <w:b/>
          <w:bCs/>
        </w:rPr>
        <w:t>CATch</w:t>
      </w:r>
      <w:proofErr w:type="spellEnd"/>
      <w:r w:rsidR="00830394" w:rsidRPr="00183206">
        <w:rPr>
          <w:b/>
          <w:bCs/>
        </w:rPr>
        <w:t xml:space="preserve"> Up</w:t>
      </w:r>
      <w:r w:rsidR="00283D0E" w:rsidRPr="00183206">
        <w:rPr>
          <w:b/>
          <w:bCs/>
        </w:rPr>
        <w:t>s</w:t>
      </w:r>
      <w:r w:rsidR="00183206">
        <w:rPr>
          <w:b/>
          <w:bCs/>
        </w:rPr>
        <w:t xml:space="preserve">: The way </w:t>
      </w:r>
      <w:r w:rsidR="00B04FFF">
        <w:rPr>
          <w:b/>
          <w:bCs/>
        </w:rPr>
        <w:t xml:space="preserve">ahead </w:t>
      </w:r>
      <w:r w:rsidR="00283D0E">
        <w:tab/>
      </w:r>
      <w:r w:rsidR="00283D0E">
        <w:tab/>
      </w:r>
      <w:r w:rsidR="00283D0E">
        <w:tab/>
      </w:r>
      <w:r w:rsidR="00183206">
        <w:t xml:space="preserve">                 </w:t>
      </w:r>
      <w:r w:rsidR="00283D0E">
        <w:t>Catherine Shea</w:t>
      </w:r>
    </w:p>
    <w:p w:rsidR="001B1521" w:rsidRDefault="001B1521" w:rsidP="00183206">
      <w:r>
        <w:t xml:space="preserve">15:00 </w:t>
      </w:r>
      <w:r w:rsidR="008527CD">
        <w:t>B</w:t>
      </w:r>
      <w:r w:rsidR="00B04FFF">
        <w:t>reak</w:t>
      </w:r>
    </w:p>
    <w:p w:rsidR="00BC6950" w:rsidRPr="00155D2E" w:rsidRDefault="00BC6950" w:rsidP="00120E87">
      <w:pPr>
        <w:pStyle w:val="ListParagraph"/>
        <w:numPr>
          <w:ilvl w:val="0"/>
          <w:numId w:val="2"/>
        </w:numPr>
      </w:pPr>
      <w:r w:rsidRPr="00183206">
        <w:rPr>
          <w:b/>
          <w:bCs/>
        </w:rPr>
        <w:t xml:space="preserve">A website for CAT </w:t>
      </w:r>
      <w:r w:rsidR="00C660EA" w:rsidRPr="00183206">
        <w:rPr>
          <w:b/>
          <w:bCs/>
        </w:rPr>
        <w:t xml:space="preserve">in </w:t>
      </w:r>
      <w:r w:rsidRPr="00183206">
        <w:rPr>
          <w:b/>
          <w:bCs/>
        </w:rPr>
        <w:t>Scotland</w:t>
      </w:r>
      <w:r w:rsidR="00183206">
        <w:t xml:space="preserve">  </w:t>
      </w:r>
      <w:r w:rsidR="00155D2E">
        <w:t xml:space="preserve">      </w:t>
      </w:r>
      <w:r w:rsidR="00183206">
        <w:t xml:space="preserve"> </w:t>
      </w:r>
      <w:r w:rsidR="004B2B52">
        <w:t xml:space="preserve">Leonie Sweeney </w:t>
      </w:r>
      <w:r w:rsidR="00155D2E">
        <w:t>for</w:t>
      </w:r>
      <w:r w:rsidR="004B2B52">
        <w:t xml:space="preserve"> </w:t>
      </w:r>
      <w:r w:rsidR="004B2B52" w:rsidRPr="00155D2E">
        <w:t xml:space="preserve">Peter </w:t>
      </w:r>
      <w:r w:rsidR="00155D2E" w:rsidRPr="00155D2E">
        <w:t xml:space="preserve">Von </w:t>
      </w:r>
      <w:proofErr w:type="spellStart"/>
      <w:r w:rsidR="00155D2E" w:rsidRPr="00155D2E">
        <w:t>Kaehne</w:t>
      </w:r>
      <w:proofErr w:type="spellEnd"/>
    </w:p>
    <w:p w:rsidR="008061BA" w:rsidRDefault="00B04FFF" w:rsidP="00397745">
      <w:pPr>
        <w:pStyle w:val="ListParagraph"/>
        <w:numPr>
          <w:ilvl w:val="0"/>
          <w:numId w:val="2"/>
        </w:numPr>
      </w:pPr>
      <w:r>
        <w:rPr>
          <w:b/>
          <w:bCs/>
        </w:rPr>
        <w:lastRenderedPageBreak/>
        <w:t>Training and Committees</w:t>
      </w:r>
      <w:r w:rsidR="006A3381">
        <w:t xml:space="preserve"> </w:t>
      </w:r>
      <w:r w:rsidR="00397745">
        <w:t>- G</w:t>
      </w:r>
      <w:r>
        <w:t>etting CAT into the system</w:t>
      </w:r>
      <w:r w:rsidR="00397745">
        <w:t xml:space="preserve">         </w:t>
      </w:r>
      <w:r w:rsidR="00B92AFD">
        <w:t>Mark Ramm</w:t>
      </w:r>
    </w:p>
    <w:p w:rsidR="00B04FFF" w:rsidRDefault="00B04FFF" w:rsidP="00B04FFF">
      <w:pPr>
        <w:pStyle w:val="ListParagraph"/>
        <w:ind w:left="1440"/>
        <w:jc w:val="center"/>
        <w:rPr>
          <w:b/>
          <w:bCs/>
        </w:rPr>
      </w:pPr>
    </w:p>
    <w:p w:rsidR="00183206" w:rsidRPr="00B04099" w:rsidRDefault="00A54E46" w:rsidP="00E62E38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183206" w:rsidRPr="00B04FFF">
        <w:rPr>
          <w:b/>
          <w:bCs/>
        </w:rPr>
        <w:t xml:space="preserve">Bringing </w:t>
      </w:r>
      <w:r w:rsidR="005818C7">
        <w:rPr>
          <w:b/>
          <w:bCs/>
        </w:rPr>
        <w:t>i</w:t>
      </w:r>
      <w:r w:rsidR="00183206" w:rsidRPr="00B04FFF">
        <w:rPr>
          <w:b/>
          <w:bCs/>
        </w:rPr>
        <w:t xml:space="preserve">t </w:t>
      </w:r>
      <w:r w:rsidR="005818C7">
        <w:rPr>
          <w:b/>
          <w:bCs/>
        </w:rPr>
        <w:t>a</w:t>
      </w:r>
      <w:r w:rsidR="00183206" w:rsidRPr="00B04FFF">
        <w:rPr>
          <w:b/>
          <w:bCs/>
        </w:rPr>
        <w:t xml:space="preserve">ll </w:t>
      </w:r>
      <w:r w:rsidR="005818C7">
        <w:rPr>
          <w:b/>
          <w:bCs/>
        </w:rPr>
        <w:t>t</w:t>
      </w:r>
      <w:r w:rsidR="00183206" w:rsidRPr="00B04FFF">
        <w:rPr>
          <w:b/>
          <w:bCs/>
        </w:rPr>
        <w:t>ogether</w:t>
      </w:r>
    </w:p>
    <w:p w:rsidR="00155D2E" w:rsidRDefault="00183206" w:rsidP="002C0AD4">
      <w:r>
        <w:t xml:space="preserve">15:15  </w:t>
      </w:r>
      <w:r w:rsidR="00B04FFF">
        <w:t xml:space="preserve">     </w:t>
      </w:r>
      <w:r w:rsidRPr="00B04099">
        <w:t>Reflection, discussion and planning sessio</w:t>
      </w:r>
      <w:r w:rsidR="00155D2E">
        <w:t>n</w:t>
      </w:r>
    </w:p>
    <w:p w:rsidR="002C0AD4" w:rsidRDefault="00397745" w:rsidP="002C0AD4">
      <w:r>
        <w:t>16</w:t>
      </w:r>
      <w:r w:rsidR="004065BA">
        <w:t>:00 C</w:t>
      </w:r>
      <w:r w:rsidR="00B04FFF">
        <w:t>LOSE</w:t>
      </w:r>
      <w:r w:rsidR="004065BA">
        <w:t xml:space="preserve"> </w:t>
      </w:r>
    </w:p>
    <w:sectPr w:rsidR="002C0AD4" w:rsidSect="008337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F8" w:rsidRDefault="001F2DF8" w:rsidP="00B50E63">
      <w:pPr>
        <w:spacing w:after="0" w:line="240" w:lineRule="auto"/>
      </w:pPr>
      <w:r>
        <w:separator/>
      </w:r>
    </w:p>
  </w:endnote>
  <w:endnote w:type="continuationSeparator" w:id="0">
    <w:p w:rsidR="001F2DF8" w:rsidRDefault="001F2DF8" w:rsidP="00B5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F8" w:rsidRDefault="001F2DF8" w:rsidP="00B50E63">
      <w:pPr>
        <w:spacing w:after="0" w:line="240" w:lineRule="auto"/>
      </w:pPr>
      <w:r>
        <w:separator/>
      </w:r>
    </w:p>
  </w:footnote>
  <w:footnote w:type="continuationSeparator" w:id="0">
    <w:p w:rsidR="001F2DF8" w:rsidRDefault="001F2DF8" w:rsidP="00B5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63" w:rsidRDefault="00B50E63" w:rsidP="00B50E63">
    <w:pPr>
      <w:jc w:val="center"/>
      <w:rPr>
        <w:b/>
        <w:bCs/>
      </w:rPr>
    </w:pPr>
    <w:r w:rsidRPr="00E8129A">
      <w:rPr>
        <w:b/>
        <w:bCs/>
      </w:rPr>
      <w:t>CAT Scotland</w:t>
    </w:r>
    <w:r w:rsidR="00516797">
      <w:rPr>
        <w:b/>
        <w:bCs/>
      </w:rPr>
      <w:t xml:space="preserve"> Continuous Professional Development</w:t>
    </w:r>
    <w:r w:rsidRPr="00E8129A">
      <w:rPr>
        <w:b/>
        <w:bCs/>
      </w:rPr>
      <w:t xml:space="preserve"> Day</w:t>
    </w:r>
    <w:r w:rsidR="00516797">
      <w:rPr>
        <w:b/>
        <w:bCs/>
      </w:rPr>
      <w:t xml:space="preserve"> &amp; AGM</w:t>
    </w:r>
  </w:p>
  <w:p w:rsidR="00B50E63" w:rsidRDefault="00B50E63" w:rsidP="00B04FFF">
    <w:pPr>
      <w:jc w:val="center"/>
    </w:pPr>
    <w:r w:rsidRPr="00E8129A">
      <w:rPr>
        <w:b/>
        <w:bCs/>
      </w:rPr>
      <w:t>16</w:t>
    </w:r>
    <w:r w:rsidRPr="00E8129A">
      <w:rPr>
        <w:b/>
        <w:bCs/>
        <w:vertAlign w:val="superscript"/>
      </w:rPr>
      <w:t>th</w:t>
    </w:r>
    <w:r w:rsidRPr="00E8129A">
      <w:rPr>
        <w:b/>
        <w:bCs/>
      </w:rPr>
      <w:t xml:space="preserve"> June 2025, Stirling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F4E"/>
    <w:multiLevelType w:val="hybridMultilevel"/>
    <w:tmpl w:val="906C1E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AA2472"/>
    <w:multiLevelType w:val="hybridMultilevel"/>
    <w:tmpl w:val="978E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0AD4"/>
    <w:rsid w:val="000B043B"/>
    <w:rsid w:val="000E2F07"/>
    <w:rsid w:val="00120E87"/>
    <w:rsid w:val="00130D50"/>
    <w:rsid w:val="00147D32"/>
    <w:rsid w:val="00155D2E"/>
    <w:rsid w:val="00183206"/>
    <w:rsid w:val="00195269"/>
    <w:rsid w:val="001B1521"/>
    <w:rsid w:val="001F2DF8"/>
    <w:rsid w:val="00283D0E"/>
    <w:rsid w:val="002C0AD4"/>
    <w:rsid w:val="002E0CB6"/>
    <w:rsid w:val="002E74C3"/>
    <w:rsid w:val="0039347C"/>
    <w:rsid w:val="00397745"/>
    <w:rsid w:val="003B41E0"/>
    <w:rsid w:val="004065BA"/>
    <w:rsid w:val="00417F87"/>
    <w:rsid w:val="00423080"/>
    <w:rsid w:val="004668BF"/>
    <w:rsid w:val="004B2B52"/>
    <w:rsid w:val="005122C6"/>
    <w:rsid w:val="00516797"/>
    <w:rsid w:val="005225A9"/>
    <w:rsid w:val="0052664E"/>
    <w:rsid w:val="00553153"/>
    <w:rsid w:val="00560405"/>
    <w:rsid w:val="005818C7"/>
    <w:rsid w:val="005838EF"/>
    <w:rsid w:val="005A5724"/>
    <w:rsid w:val="0064224E"/>
    <w:rsid w:val="00674C05"/>
    <w:rsid w:val="006A3381"/>
    <w:rsid w:val="0076286B"/>
    <w:rsid w:val="007C158E"/>
    <w:rsid w:val="008061BA"/>
    <w:rsid w:val="00830394"/>
    <w:rsid w:val="00833708"/>
    <w:rsid w:val="0084548B"/>
    <w:rsid w:val="008527CD"/>
    <w:rsid w:val="00855E68"/>
    <w:rsid w:val="00873E60"/>
    <w:rsid w:val="008958D4"/>
    <w:rsid w:val="00911C48"/>
    <w:rsid w:val="00947DEA"/>
    <w:rsid w:val="00960A35"/>
    <w:rsid w:val="009B08DC"/>
    <w:rsid w:val="00A01471"/>
    <w:rsid w:val="00A04689"/>
    <w:rsid w:val="00A40812"/>
    <w:rsid w:val="00A54E46"/>
    <w:rsid w:val="00AA5BF4"/>
    <w:rsid w:val="00B04099"/>
    <w:rsid w:val="00B04FFF"/>
    <w:rsid w:val="00B34A57"/>
    <w:rsid w:val="00B50E63"/>
    <w:rsid w:val="00B92AFD"/>
    <w:rsid w:val="00BC6950"/>
    <w:rsid w:val="00C660EA"/>
    <w:rsid w:val="00CD3666"/>
    <w:rsid w:val="00D02B2C"/>
    <w:rsid w:val="00DB4B60"/>
    <w:rsid w:val="00E426BA"/>
    <w:rsid w:val="00E46173"/>
    <w:rsid w:val="00E62E38"/>
    <w:rsid w:val="00E8129A"/>
    <w:rsid w:val="00ED3297"/>
    <w:rsid w:val="00F0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08"/>
  </w:style>
  <w:style w:type="paragraph" w:styleId="Heading1">
    <w:name w:val="heading 1"/>
    <w:basedOn w:val="Normal"/>
    <w:next w:val="Normal"/>
    <w:link w:val="Heading1Char"/>
    <w:uiPriority w:val="9"/>
    <w:qFormat/>
    <w:rsid w:val="002C0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A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63"/>
  </w:style>
  <w:style w:type="paragraph" w:styleId="Footer">
    <w:name w:val="footer"/>
    <w:basedOn w:val="Normal"/>
    <w:link w:val="FooterChar"/>
    <w:uiPriority w:val="99"/>
    <w:unhideWhenUsed/>
    <w:rsid w:val="00B5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Dickson</dc:creator>
  <cp:lastModifiedBy>Jon Webster</cp:lastModifiedBy>
  <cp:revision>2</cp:revision>
  <dcterms:created xsi:type="dcterms:W3CDTF">2025-05-21T19:38:00Z</dcterms:created>
  <dcterms:modified xsi:type="dcterms:W3CDTF">2025-05-21T19:38:00Z</dcterms:modified>
</cp:coreProperties>
</file>